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DDAF" w14:textId="19C89CAB" w:rsidR="00EF4937" w:rsidRPr="00B9797C" w:rsidRDefault="00EF4937" w:rsidP="00EF4937">
      <w:pPr>
        <w:pStyle w:val="Zhlav"/>
        <w:tabs>
          <w:tab w:val="clear" w:pos="4536"/>
          <w:tab w:val="clear" w:pos="9072"/>
        </w:tabs>
        <w:spacing w:before="40" w:after="40"/>
        <w:rPr>
          <w:rFonts w:cstheme="minorHAnsi"/>
          <w:b/>
          <w:bCs/>
          <w:caps/>
          <w:sz w:val="32"/>
          <w:szCs w:val="32"/>
        </w:rPr>
      </w:pPr>
      <w:r w:rsidRPr="00B9797C">
        <w:rPr>
          <w:rFonts w:cstheme="minorHAnsi"/>
          <w:b/>
          <w:bCs/>
          <w:caps/>
          <w:sz w:val="32"/>
          <w:szCs w:val="32"/>
        </w:rPr>
        <w:t>Čestné prohlášení žadatele o podporu de minimis dle nařízení č. </w:t>
      </w:r>
      <w:r w:rsidRPr="00B9797C">
        <w:rPr>
          <w:rFonts w:cstheme="minorHAnsi"/>
          <w:b/>
          <w:bCs/>
          <w:sz w:val="32"/>
          <w:szCs w:val="32"/>
        </w:rPr>
        <w:t>2023/2831</w:t>
      </w:r>
      <w:r w:rsidRPr="00B9797C">
        <w:rPr>
          <w:rFonts w:cstheme="minorHAnsi"/>
          <w:b/>
          <w:bCs/>
          <w:caps/>
          <w:sz w:val="32"/>
          <w:szCs w:val="32"/>
        </w:rPr>
        <w:t>, na jehož základě níže specifikovaný subjekt žádá o přidělení podpory de minimis</w:t>
      </w:r>
    </w:p>
    <w:p w14:paraId="541B3320" w14:textId="77777777" w:rsidR="00EF4937" w:rsidRPr="00760CA8" w:rsidRDefault="00EF4937" w:rsidP="00EF4937">
      <w:pPr>
        <w:pStyle w:val="Zhlav"/>
        <w:tabs>
          <w:tab w:val="clear" w:pos="4536"/>
          <w:tab w:val="clear" w:pos="9072"/>
        </w:tabs>
        <w:spacing w:before="40" w:after="40"/>
        <w:rPr>
          <w:rFonts w:ascii="Arial" w:hAnsi="Arial" w:cs="Arial"/>
          <w:b/>
          <w:bCs/>
          <w:caps/>
        </w:rPr>
      </w:pPr>
    </w:p>
    <w:p w14:paraId="32854770" w14:textId="77777777" w:rsidR="00EF4937" w:rsidRPr="00B9797C" w:rsidRDefault="00EF4937" w:rsidP="00EF4937">
      <w:pPr>
        <w:numPr>
          <w:ilvl w:val="0"/>
          <w:numId w:val="3"/>
        </w:numPr>
        <w:spacing w:after="120"/>
        <w:ind w:left="357" w:hanging="357"/>
        <w:rPr>
          <w:rFonts w:cstheme="minorHAnsi"/>
          <w:szCs w:val="32"/>
        </w:rPr>
      </w:pPr>
      <w:r w:rsidRPr="00B9797C">
        <w:rPr>
          <w:rFonts w:cstheme="minorHAnsi"/>
          <w:b/>
          <w:szCs w:val="32"/>
        </w:rPr>
        <w:t>Identifikace žadatele</w:t>
      </w:r>
      <w:r w:rsidRPr="00B9797C">
        <w:rPr>
          <w:rFonts w:cstheme="minorHAnsi"/>
          <w:szCs w:val="32"/>
        </w:rPr>
        <w:t xml:space="preserve">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EF4937" w:rsidRPr="00760CA8" w14:paraId="3AE9DAEC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127458" w14:textId="77777777" w:rsidR="00EF4937" w:rsidRPr="00760CA8" w:rsidRDefault="00EF4937" w:rsidP="006E3431">
            <w:pPr>
              <w:pStyle w:val="Tabulkatext13"/>
            </w:pPr>
            <w:r w:rsidRPr="00760CA8">
              <w:t>Registrační číslo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0639F2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51F6477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8059B0" w14:textId="77777777" w:rsidR="00EF4937" w:rsidRPr="00760CA8" w:rsidRDefault="00EF4937" w:rsidP="006E3431">
            <w:pPr>
              <w:pStyle w:val="Tabulkatext13"/>
            </w:pPr>
            <w:r w:rsidRPr="00760CA8"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D997E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1A003E02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0B87B" w14:textId="77777777" w:rsidR="00EF4937" w:rsidRPr="00760CA8" w:rsidRDefault="00EF4937" w:rsidP="006E3431">
            <w:pPr>
              <w:pStyle w:val="Tabulkatext13"/>
            </w:pPr>
            <w:r w:rsidRPr="00760CA8">
              <w:t>Jméno/Název žadatele o podporu de minimis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24A7C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275A34F0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5786BB" w14:textId="77777777" w:rsidR="00EF4937" w:rsidRPr="00760CA8" w:rsidRDefault="00EF4937" w:rsidP="006E3431">
            <w:pPr>
              <w:pStyle w:val="Tabulkatext13"/>
            </w:pPr>
            <w:r w:rsidRPr="00760CA8"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869A8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3915377E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ADAC09" w14:textId="77777777" w:rsidR="00EF4937" w:rsidRPr="00760CA8" w:rsidRDefault="00EF4937" w:rsidP="006E3431">
            <w:pPr>
              <w:pStyle w:val="Tabulkatext13"/>
            </w:pPr>
            <w:r w:rsidRPr="00760CA8">
              <w:t>IČ</w:t>
            </w:r>
            <w:r w:rsidRPr="00760CA8">
              <w:rPr>
                <w:rStyle w:val="Znakapoznpodarou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DAEBD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72F053C9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EA467" w14:textId="77777777" w:rsidR="00EF4937" w:rsidRPr="00760CA8" w:rsidRDefault="00EF4937" w:rsidP="006E3431">
            <w:pPr>
              <w:pStyle w:val="Tabulkatext13"/>
            </w:pPr>
            <w:r w:rsidRPr="00760CA8">
              <w:t>Jméno a příjmení prohlašující osoby</w:t>
            </w:r>
            <w:r w:rsidRPr="00760CA8">
              <w:rPr>
                <w:vertAlign w:val="superscript"/>
              </w:rPr>
              <w:footnoteReference w:id="2"/>
            </w:r>
            <w:r w:rsidRPr="00760CA8">
              <w:rPr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5F622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563CDE0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B3345" w14:textId="35BBA80D" w:rsidR="00EF4937" w:rsidRPr="00760CA8" w:rsidRDefault="00EF4937" w:rsidP="006E3431">
            <w:pPr>
              <w:pStyle w:val="Tabulkatext13"/>
            </w:pPr>
            <w:r w:rsidRPr="00760CA8">
              <w:t>Zamýšlená částka poskytnuté podpory</w:t>
            </w:r>
            <w:r>
              <w:t xml:space="preserve"> de minimis</w:t>
            </w:r>
            <w:r w:rsidRPr="00760CA8">
              <w:t xml:space="preserve"> (v Kč)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A8B3F" w14:textId="77777777" w:rsidR="00EF4937" w:rsidRPr="00760CA8" w:rsidRDefault="00EF4937" w:rsidP="006E3431">
            <w:pPr>
              <w:pStyle w:val="Tabulkatext13"/>
            </w:pPr>
          </w:p>
        </w:tc>
      </w:tr>
    </w:tbl>
    <w:p w14:paraId="599A371D" w14:textId="77777777" w:rsidR="00EF4937" w:rsidRPr="00B9797C" w:rsidRDefault="00EF4937" w:rsidP="00B9797C">
      <w:pPr>
        <w:numPr>
          <w:ilvl w:val="0"/>
          <w:numId w:val="3"/>
        </w:numPr>
        <w:spacing w:before="120" w:after="120"/>
        <w:ind w:left="357" w:hanging="357"/>
        <w:rPr>
          <w:rFonts w:cstheme="minorHAnsi"/>
          <w:szCs w:val="32"/>
        </w:rPr>
      </w:pPr>
      <w:r w:rsidRPr="00B9797C">
        <w:rPr>
          <w:rFonts w:cstheme="minorHAnsi"/>
          <w:b/>
          <w:szCs w:val="32"/>
        </w:rPr>
        <w:t>Podniky</w:t>
      </w:r>
      <w:r w:rsidRPr="00B9797C">
        <w:rPr>
          <w:rStyle w:val="Znakapoznpodarou"/>
          <w:rFonts w:eastAsiaTheme="majorEastAsia" w:cstheme="minorHAnsi"/>
          <w:b/>
        </w:rPr>
        <w:footnoteReference w:id="3"/>
      </w:r>
      <w:r w:rsidRPr="00B9797C">
        <w:rPr>
          <w:rFonts w:cstheme="minorHAnsi"/>
          <w:b/>
          <w:szCs w:val="32"/>
        </w:rPr>
        <w:t xml:space="preserve"> propojené se žadatelem</w:t>
      </w:r>
      <w:r w:rsidRPr="00B9797C">
        <w:rPr>
          <w:rFonts w:cstheme="minorHAnsi"/>
          <w:szCs w:val="32"/>
        </w:rPr>
        <w:t xml:space="preserve"> o podporu de minimis ve smyslu definice jednoho podniku:</w:t>
      </w:r>
    </w:p>
    <w:p w14:paraId="0C4132B3" w14:textId="77777777" w:rsidR="00EF4937" w:rsidRPr="00B9797C" w:rsidRDefault="00EF4937" w:rsidP="00EF4937">
      <w:pPr>
        <w:rPr>
          <w:rFonts w:cstheme="minorHAnsi"/>
        </w:rPr>
      </w:pPr>
      <w:r w:rsidRPr="00B9797C">
        <w:rPr>
          <w:rFonts w:cstheme="minorHAnsi"/>
        </w:rPr>
        <w:t>Žadatel o podporu de minimis se považuje za propojený s jinými podniky, pokud tyto subjekty mezi sebou mají některý z následujících vztahů:</w:t>
      </w:r>
    </w:p>
    <w:p w14:paraId="3C42A45E" w14:textId="77777777" w:rsidR="00EF4937" w:rsidRPr="00760CA8" w:rsidRDefault="00EF4937" w:rsidP="00EF4937">
      <w:pPr>
        <w:pStyle w:val="slovn211"/>
        <w:numPr>
          <w:ilvl w:val="0"/>
          <w:numId w:val="4"/>
        </w:numPr>
      </w:pPr>
      <w:r w:rsidRPr="00760CA8">
        <w:t>jeden subjekt vlastní více než 50 % hlasovacích práv, která náležejí akcionářům nebo společníkům, v jiném subjektu;</w:t>
      </w:r>
    </w:p>
    <w:p w14:paraId="63A86B7C" w14:textId="77777777" w:rsidR="00EF4937" w:rsidRPr="00760CA8" w:rsidRDefault="00EF4937" w:rsidP="00EF4937">
      <w:pPr>
        <w:pStyle w:val="slovn211"/>
        <w:numPr>
          <w:ilvl w:val="0"/>
          <w:numId w:val="4"/>
        </w:numPr>
      </w:pPr>
      <w:r w:rsidRPr="00760CA8">
        <w:t>jeden subjekt má právo jmenovat nebo odvolat více než 50 % členů správního, řídícího nebo dozorčího orgánu jiného subjektu;</w:t>
      </w:r>
    </w:p>
    <w:p w14:paraId="4F305CDF" w14:textId="77777777" w:rsidR="00EF4937" w:rsidRPr="00760CA8" w:rsidRDefault="00EF4937" w:rsidP="00EF4937">
      <w:pPr>
        <w:pStyle w:val="slovn211"/>
        <w:numPr>
          <w:ilvl w:val="0"/>
          <w:numId w:val="4"/>
        </w:numPr>
      </w:pPr>
      <w:r w:rsidRPr="00760CA8">
        <w:t>jeden subjekt má právo uplatňovat více než 50% vliv v jiném subjektu podle smlouvy uzavřené s daným subjektem nebo dle ustanovení v zakladatelské smlouvě nebo ve stanovách tohoto subjektu;</w:t>
      </w:r>
    </w:p>
    <w:p w14:paraId="0D67B546" w14:textId="77777777" w:rsidR="00EF4937" w:rsidRPr="00760CA8" w:rsidRDefault="00EF4937" w:rsidP="00EF4937">
      <w:pPr>
        <w:pStyle w:val="slovn211"/>
        <w:numPr>
          <w:ilvl w:val="0"/>
          <w:numId w:val="4"/>
        </w:numPr>
      </w:pPr>
      <w:r w:rsidRPr="00760CA8">
        <w:t>jeden subjekt, který je akcionářem nebo společníkem</w:t>
      </w:r>
      <w:r>
        <w:t xml:space="preserve"> jiného subjektu, ovládá sám, v </w:t>
      </w:r>
      <w:r w:rsidRPr="00760CA8">
        <w:t>souladu s dohodou uzavřenou s jinými akcionáři nebo společníky daného subjektu, více než 50 % hlasovacích práv, náležejících</w:t>
      </w:r>
      <w:r>
        <w:t xml:space="preserve"> akcionářům nebo společníkům, v </w:t>
      </w:r>
      <w:r w:rsidRPr="00760CA8">
        <w:t>daném subjektu.</w:t>
      </w:r>
    </w:p>
    <w:p w14:paraId="5EA2053C" w14:textId="77777777" w:rsidR="00EF4937" w:rsidRPr="00B9797C" w:rsidRDefault="00EF4937" w:rsidP="00EF4937">
      <w:pPr>
        <w:rPr>
          <w:rFonts w:cstheme="minorHAnsi"/>
        </w:rPr>
      </w:pPr>
      <w:r w:rsidRPr="00B9797C">
        <w:rPr>
          <w:rFonts w:cstheme="minorHAnsi"/>
        </w:rPr>
        <w:t xml:space="preserve">Subjekty, které mají s žadatelem o podporu de minimis jakýkoli vztah uvedený pod písm. a) až d) </w:t>
      </w:r>
      <w:r w:rsidRPr="00B9797C">
        <w:rPr>
          <w:rFonts w:cstheme="minorHAnsi"/>
          <w:u w:val="single"/>
        </w:rPr>
        <w:t>prostřednictvím jednoho nebo více dalších subjektů</w:t>
      </w:r>
      <w:r w:rsidRPr="00B9797C">
        <w:rPr>
          <w:rFonts w:cstheme="minorHAnsi"/>
        </w:rPr>
        <w:t>, se také považují za podnik propojený s žadatelem o podporu de minimis.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EF4937" w:rsidRPr="00760CA8" w14:paraId="49750972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AFC197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A27BD2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</w:t>
            </w:r>
            <w:r w:rsidRPr="00760CA8">
              <w:rPr>
                <w:u w:val="single"/>
              </w:rPr>
              <w:t>není</w:t>
            </w:r>
            <w:r w:rsidRPr="00760CA8">
              <w:t xml:space="preserve"> ve výše uvedeném smyslu propojen s jiným podnikem *</w:t>
            </w:r>
          </w:p>
        </w:tc>
      </w:tr>
      <w:tr w:rsidR="00EF4937" w:rsidRPr="00760CA8" w14:paraId="16A1CFC1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F8324E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AEB6A6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</w:t>
            </w:r>
            <w:r w:rsidRPr="00760CA8">
              <w:rPr>
                <w:u w:val="single"/>
              </w:rPr>
              <w:t>je</w:t>
            </w:r>
            <w:r w:rsidRPr="00760CA8">
              <w:t xml:space="preserve"> ve výše uvedeném smyslu propojen s níže uvedenými podniky:*</w:t>
            </w:r>
          </w:p>
        </w:tc>
      </w:tr>
    </w:tbl>
    <w:p w14:paraId="58ABE399" w14:textId="77777777" w:rsidR="00EF4937" w:rsidRPr="00760CA8" w:rsidRDefault="00EF4937" w:rsidP="00EF4937">
      <w:pPr>
        <w:ind w:firstLine="426"/>
        <w:rPr>
          <w:i/>
          <w:sz w:val="24"/>
          <w:szCs w:val="24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 možností</w:t>
      </w:r>
    </w:p>
    <w:tbl>
      <w:tblPr>
        <w:tblStyle w:val="Mkatabulky"/>
        <w:tblW w:w="9156" w:type="dxa"/>
        <w:tblInd w:w="108" w:type="dxa"/>
        <w:tblLook w:val="04A0" w:firstRow="1" w:lastRow="0" w:firstColumn="1" w:lastColumn="0" w:noHBand="0" w:noVBand="1"/>
      </w:tblPr>
      <w:tblGrid>
        <w:gridCol w:w="529"/>
        <w:gridCol w:w="3749"/>
        <w:gridCol w:w="2746"/>
        <w:gridCol w:w="2132"/>
      </w:tblGrid>
      <w:tr w:rsidR="00EF4937" w:rsidRPr="00760CA8" w14:paraId="4F64228F" w14:textId="77777777" w:rsidTr="006E3431">
        <w:tc>
          <w:tcPr>
            <w:tcW w:w="436" w:type="dxa"/>
            <w:vAlign w:val="center"/>
          </w:tcPr>
          <w:p w14:paraId="55473F2B" w14:textId="77777777" w:rsidR="00EF4937" w:rsidRPr="00760CA8" w:rsidRDefault="00EF4937" w:rsidP="006E3431">
            <w:pPr>
              <w:pStyle w:val="Tabulkatext13"/>
            </w:pPr>
            <w:r w:rsidRPr="00760CA8">
              <w:lastRenderedPageBreak/>
              <w:t>č.</w:t>
            </w:r>
          </w:p>
        </w:tc>
        <w:tc>
          <w:tcPr>
            <w:tcW w:w="3793" w:type="dxa"/>
            <w:vAlign w:val="center"/>
          </w:tcPr>
          <w:p w14:paraId="294F459D" w14:textId="77777777" w:rsidR="00EF4937" w:rsidRPr="00760CA8" w:rsidRDefault="00EF4937" w:rsidP="006E3431">
            <w:pPr>
              <w:pStyle w:val="Tabulkatext13"/>
            </w:pPr>
            <w:r w:rsidRPr="00760CA8">
              <w:t>Obchodní jméno podniku/Jméno a příjmení</w:t>
            </w:r>
            <w:r w:rsidRPr="00760CA8">
              <w:rPr>
                <w:rStyle w:val="Znakapoznpodarou"/>
                <w:rFonts w:ascii="Arial" w:eastAsiaTheme="majorEastAsia" w:hAnsi="Arial" w:cs="Arial"/>
              </w:rPr>
              <w:footnoteReference w:id="4"/>
            </w:r>
          </w:p>
        </w:tc>
        <w:tc>
          <w:tcPr>
            <w:tcW w:w="2774" w:type="dxa"/>
            <w:vAlign w:val="center"/>
          </w:tcPr>
          <w:p w14:paraId="612E6E93" w14:textId="77777777" w:rsidR="00EF4937" w:rsidRPr="00760CA8" w:rsidRDefault="00EF4937" w:rsidP="006E3431">
            <w:pPr>
              <w:pStyle w:val="Tabulkatext13"/>
            </w:pPr>
            <w:r w:rsidRPr="00760CA8">
              <w:t>Sídlo/Adresa</w:t>
            </w:r>
          </w:p>
        </w:tc>
        <w:tc>
          <w:tcPr>
            <w:tcW w:w="2153" w:type="dxa"/>
            <w:vAlign w:val="center"/>
          </w:tcPr>
          <w:p w14:paraId="4D54F5BD" w14:textId="77777777" w:rsidR="00EF4937" w:rsidRPr="00760CA8" w:rsidRDefault="00EF4937" w:rsidP="006E3431">
            <w:pPr>
              <w:pStyle w:val="Tabulkatext13"/>
            </w:pPr>
            <w:r w:rsidRPr="00760CA8">
              <w:t>IČ/Datum narození</w:t>
            </w:r>
          </w:p>
        </w:tc>
      </w:tr>
      <w:tr w:rsidR="00EF4937" w:rsidRPr="00760CA8" w14:paraId="1131EC2B" w14:textId="77777777" w:rsidTr="006E3431">
        <w:tc>
          <w:tcPr>
            <w:tcW w:w="530" w:type="dxa"/>
          </w:tcPr>
          <w:p w14:paraId="4F8EAC0E" w14:textId="77777777" w:rsidR="00EF4937" w:rsidRPr="00760CA8" w:rsidRDefault="00EF4937" w:rsidP="006E3431">
            <w:pPr>
              <w:pStyle w:val="Tabulkatext13"/>
            </w:pPr>
            <w:r w:rsidRPr="00760CA8">
              <w:t>1.</w:t>
            </w:r>
          </w:p>
        </w:tc>
        <w:tc>
          <w:tcPr>
            <w:tcW w:w="3748" w:type="dxa"/>
          </w:tcPr>
          <w:p w14:paraId="2F6B6257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6" w:type="dxa"/>
          </w:tcPr>
          <w:p w14:paraId="45A8617F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32" w:type="dxa"/>
          </w:tcPr>
          <w:p w14:paraId="67B12053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2CA1B171" w14:textId="77777777" w:rsidTr="006E3431">
        <w:tc>
          <w:tcPr>
            <w:tcW w:w="530" w:type="dxa"/>
          </w:tcPr>
          <w:p w14:paraId="433DE332" w14:textId="77777777" w:rsidR="00EF4937" w:rsidRPr="00760CA8" w:rsidRDefault="00EF4937" w:rsidP="006E3431">
            <w:pPr>
              <w:pStyle w:val="Tabulkatext13"/>
            </w:pPr>
            <w:r w:rsidRPr="00760CA8">
              <w:t>2.</w:t>
            </w:r>
          </w:p>
        </w:tc>
        <w:tc>
          <w:tcPr>
            <w:tcW w:w="3748" w:type="dxa"/>
          </w:tcPr>
          <w:p w14:paraId="3841CA22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6" w:type="dxa"/>
          </w:tcPr>
          <w:p w14:paraId="4EF45371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32" w:type="dxa"/>
          </w:tcPr>
          <w:p w14:paraId="0E31EEC5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3CD97332" w14:textId="77777777" w:rsidTr="006E3431">
        <w:tc>
          <w:tcPr>
            <w:tcW w:w="530" w:type="dxa"/>
          </w:tcPr>
          <w:p w14:paraId="52210687" w14:textId="77777777" w:rsidR="00EF4937" w:rsidRPr="00760CA8" w:rsidRDefault="00EF4937" w:rsidP="006E3431">
            <w:pPr>
              <w:pStyle w:val="Tabulkatext13"/>
            </w:pPr>
            <w:r w:rsidRPr="00760CA8">
              <w:t>…</w:t>
            </w:r>
          </w:p>
        </w:tc>
        <w:tc>
          <w:tcPr>
            <w:tcW w:w="3748" w:type="dxa"/>
          </w:tcPr>
          <w:p w14:paraId="58045803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6" w:type="dxa"/>
          </w:tcPr>
          <w:p w14:paraId="39B1454E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32" w:type="dxa"/>
          </w:tcPr>
          <w:p w14:paraId="60BC8F7C" w14:textId="77777777" w:rsidR="00EF4937" w:rsidRPr="00760CA8" w:rsidRDefault="00EF4937" w:rsidP="006E3431">
            <w:pPr>
              <w:pStyle w:val="Tabulkatext13"/>
            </w:pPr>
          </w:p>
        </w:tc>
      </w:tr>
    </w:tbl>
    <w:p w14:paraId="7D251542" w14:textId="77777777" w:rsidR="00EF4937" w:rsidRPr="00760CA8" w:rsidRDefault="00EF4937" w:rsidP="00EF4937">
      <w:pPr>
        <w:rPr>
          <w:rFonts w:ascii="Arial" w:hAnsi="Arial" w:cs="Arial"/>
          <w:b/>
        </w:rPr>
      </w:pPr>
    </w:p>
    <w:p w14:paraId="12AD8BDA" w14:textId="77777777" w:rsidR="00EF4937" w:rsidRPr="00B9797C" w:rsidRDefault="00EF4937" w:rsidP="00EF4937">
      <w:pPr>
        <w:numPr>
          <w:ilvl w:val="0"/>
          <w:numId w:val="3"/>
        </w:numPr>
        <w:spacing w:after="120"/>
        <w:ind w:left="357" w:hanging="357"/>
        <w:rPr>
          <w:rFonts w:cstheme="minorHAnsi"/>
          <w:b/>
          <w:szCs w:val="32"/>
        </w:rPr>
      </w:pPr>
      <w:r w:rsidRPr="00B9797C">
        <w:rPr>
          <w:rFonts w:cstheme="minorHAnsi"/>
          <w:b/>
          <w:szCs w:val="32"/>
        </w:rPr>
        <w:t>Spojení a sloučení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EF4937" w:rsidRPr="00760CA8" w14:paraId="560EA78B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DADBE0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31E443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nevznikl</w:t>
            </w:r>
            <w:r w:rsidRPr="00760CA8">
              <w:t xml:space="preserve"> </w:t>
            </w:r>
            <w:r w:rsidRPr="00913CF3">
              <w:t xml:space="preserve">v předchozích třech letech </w:t>
            </w:r>
            <w:r w:rsidRPr="00760CA8">
              <w:t>spojením podniků či nabytím podniku *</w:t>
            </w:r>
          </w:p>
        </w:tc>
      </w:tr>
      <w:tr w:rsidR="00EF4937" w:rsidRPr="00760CA8" w14:paraId="1E17377D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3E6B19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9F4B43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vznikl</w:t>
            </w:r>
            <w:r w:rsidRPr="00760CA8">
              <w:t xml:space="preserve"> </w:t>
            </w:r>
            <w:r>
              <w:t>v předchozích třech letech</w:t>
            </w:r>
            <w:r w:rsidRPr="00760CA8">
              <w:t xml:space="preserve"> spojením (fúzí splynutím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5"/>
            </w:r>
            <w:r w:rsidRPr="00760CA8">
              <w:t xml:space="preserve">) níže uvedených podniků:* </w:t>
            </w:r>
          </w:p>
        </w:tc>
      </w:tr>
      <w:tr w:rsidR="00EF4937" w:rsidRPr="00760CA8" w14:paraId="015C9662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86A7B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9FA1A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podnik (žadatel) </w:t>
            </w:r>
            <w:r>
              <w:t>v předchozích třech letech</w:t>
            </w:r>
            <w:r w:rsidRPr="00760CA8">
              <w:t xml:space="preserve"> nabytím (fúzí sloučením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6"/>
            </w:r>
            <w:r w:rsidRPr="00760CA8">
              <w:t xml:space="preserve">) </w:t>
            </w:r>
            <w:r w:rsidRPr="00760CA8">
              <w:rPr>
                <w:u w:val="single"/>
              </w:rPr>
              <w:t>převzal</w:t>
            </w:r>
            <w:r w:rsidRPr="00760CA8">
              <w:t xml:space="preserve"> jmění níže uvedených podniků:*</w:t>
            </w:r>
          </w:p>
        </w:tc>
      </w:tr>
    </w:tbl>
    <w:p w14:paraId="5801E679" w14:textId="77777777" w:rsidR="00EF4937" w:rsidRDefault="00EF4937" w:rsidP="00EF4937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 možností</w:t>
      </w:r>
    </w:p>
    <w:tbl>
      <w:tblPr>
        <w:tblStyle w:val="Mkatabulky"/>
        <w:tblW w:w="9156" w:type="dxa"/>
        <w:tblInd w:w="108" w:type="dxa"/>
        <w:tblLook w:val="04A0" w:firstRow="1" w:lastRow="0" w:firstColumn="1" w:lastColumn="0" w:noHBand="0" w:noVBand="1"/>
      </w:tblPr>
      <w:tblGrid>
        <w:gridCol w:w="530"/>
        <w:gridCol w:w="3754"/>
        <w:gridCol w:w="2744"/>
        <w:gridCol w:w="2128"/>
      </w:tblGrid>
      <w:tr w:rsidR="00EF4937" w:rsidRPr="00760CA8" w14:paraId="1D5AC4CF" w14:textId="77777777" w:rsidTr="006E3431">
        <w:tc>
          <w:tcPr>
            <w:tcW w:w="530" w:type="dxa"/>
            <w:vAlign w:val="center"/>
          </w:tcPr>
          <w:p w14:paraId="5BF384A0" w14:textId="77777777" w:rsidR="00EF4937" w:rsidRPr="00760CA8" w:rsidRDefault="00EF4937" w:rsidP="006E3431">
            <w:pPr>
              <w:pStyle w:val="Tabulkatext13"/>
            </w:pPr>
            <w:r w:rsidRPr="00760CA8">
              <w:t>č.</w:t>
            </w:r>
          </w:p>
        </w:tc>
        <w:tc>
          <w:tcPr>
            <w:tcW w:w="3754" w:type="dxa"/>
            <w:vAlign w:val="center"/>
          </w:tcPr>
          <w:p w14:paraId="2833DD2C" w14:textId="77777777" w:rsidR="00EF4937" w:rsidRPr="00760CA8" w:rsidRDefault="00EF4937" w:rsidP="006E3431">
            <w:pPr>
              <w:pStyle w:val="Tabulkatext13"/>
            </w:pPr>
            <w:r w:rsidRPr="00760CA8">
              <w:t>Obchodní jméno podniku</w:t>
            </w:r>
          </w:p>
        </w:tc>
        <w:tc>
          <w:tcPr>
            <w:tcW w:w="2744" w:type="dxa"/>
            <w:vAlign w:val="center"/>
          </w:tcPr>
          <w:p w14:paraId="68B89BCD" w14:textId="77777777" w:rsidR="00EF4937" w:rsidRPr="00760CA8" w:rsidRDefault="00EF4937" w:rsidP="006E3431">
            <w:pPr>
              <w:pStyle w:val="Tabulkatext13"/>
            </w:pPr>
            <w:r w:rsidRPr="00760CA8">
              <w:t>Sídlo</w:t>
            </w:r>
          </w:p>
        </w:tc>
        <w:tc>
          <w:tcPr>
            <w:tcW w:w="2128" w:type="dxa"/>
            <w:vAlign w:val="center"/>
          </w:tcPr>
          <w:p w14:paraId="0D3DF7DE" w14:textId="77777777" w:rsidR="00EF4937" w:rsidRPr="00760CA8" w:rsidRDefault="00EF4937" w:rsidP="006E3431">
            <w:pPr>
              <w:pStyle w:val="Tabulkatext13"/>
            </w:pPr>
            <w:r w:rsidRPr="00760CA8">
              <w:t>IČ</w:t>
            </w:r>
          </w:p>
        </w:tc>
      </w:tr>
      <w:tr w:rsidR="00EF4937" w:rsidRPr="00760CA8" w14:paraId="43E4F7A0" w14:textId="77777777" w:rsidTr="006E3431">
        <w:tc>
          <w:tcPr>
            <w:tcW w:w="530" w:type="dxa"/>
          </w:tcPr>
          <w:p w14:paraId="3E3D05C7" w14:textId="77777777" w:rsidR="00EF4937" w:rsidRPr="00760CA8" w:rsidRDefault="00EF4937" w:rsidP="006E3431">
            <w:pPr>
              <w:pStyle w:val="Tabulkatext13"/>
            </w:pPr>
            <w:r w:rsidRPr="00760CA8">
              <w:t>1.</w:t>
            </w:r>
          </w:p>
        </w:tc>
        <w:tc>
          <w:tcPr>
            <w:tcW w:w="3754" w:type="dxa"/>
          </w:tcPr>
          <w:p w14:paraId="46136F32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4" w:type="dxa"/>
          </w:tcPr>
          <w:p w14:paraId="729DAB13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28" w:type="dxa"/>
          </w:tcPr>
          <w:p w14:paraId="25B8F6E8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259A7352" w14:textId="77777777" w:rsidTr="006E3431">
        <w:tc>
          <w:tcPr>
            <w:tcW w:w="530" w:type="dxa"/>
          </w:tcPr>
          <w:p w14:paraId="41FC8AB1" w14:textId="77777777" w:rsidR="00EF4937" w:rsidRPr="00760CA8" w:rsidRDefault="00EF4937" w:rsidP="006E3431">
            <w:pPr>
              <w:pStyle w:val="Tabulkatext13"/>
            </w:pPr>
            <w:r w:rsidRPr="00760CA8">
              <w:t>2.</w:t>
            </w:r>
          </w:p>
        </w:tc>
        <w:tc>
          <w:tcPr>
            <w:tcW w:w="3754" w:type="dxa"/>
          </w:tcPr>
          <w:p w14:paraId="106192C7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4" w:type="dxa"/>
          </w:tcPr>
          <w:p w14:paraId="0A48940B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28" w:type="dxa"/>
          </w:tcPr>
          <w:p w14:paraId="1D6422DE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3C3F442F" w14:textId="77777777" w:rsidTr="006E3431">
        <w:tc>
          <w:tcPr>
            <w:tcW w:w="530" w:type="dxa"/>
          </w:tcPr>
          <w:p w14:paraId="3146CE02" w14:textId="77777777" w:rsidR="00EF4937" w:rsidRPr="00760CA8" w:rsidRDefault="00EF4937" w:rsidP="006E3431">
            <w:pPr>
              <w:pStyle w:val="Tabulkatext13"/>
            </w:pPr>
            <w:r w:rsidRPr="00760CA8">
              <w:t>…</w:t>
            </w:r>
          </w:p>
        </w:tc>
        <w:tc>
          <w:tcPr>
            <w:tcW w:w="3754" w:type="dxa"/>
          </w:tcPr>
          <w:p w14:paraId="0459E591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744" w:type="dxa"/>
          </w:tcPr>
          <w:p w14:paraId="07C8A00E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128" w:type="dxa"/>
          </w:tcPr>
          <w:p w14:paraId="36B0EB4A" w14:textId="77777777" w:rsidR="00EF4937" w:rsidRPr="00760CA8" w:rsidRDefault="00EF4937" w:rsidP="006E3431">
            <w:pPr>
              <w:pStyle w:val="Tabulkatext13"/>
            </w:pPr>
          </w:p>
        </w:tc>
      </w:tr>
    </w:tbl>
    <w:p w14:paraId="622791CB" w14:textId="5975560A" w:rsidR="00EF4937" w:rsidRPr="00B9797C" w:rsidRDefault="00EF4937" w:rsidP="00B9797C">
      <w:pPr>
        <w:keepNext/>
        <w:spacing w:before="120" w:after="120"/>
        <w:rPr>
          <w:rFonts w:cstheme="minorHAnsi"/>
        </w:rPr>
      </w:pPr>
      <w:r w:rsidRPr="00B9797C">
        <w:rPr>
          <w:rFonts w:cstheme="minorHAnsi"/>
        </w:rPr>
        <w:t xml:space="preserve">Pokud došlo </w:t>
      </w:r>
      <w:r w:rsidR="00BA74FB" w:rsidRPr="00B9797C">
        <w:rPr>
          <w:rFonts w:cstheme="minorHAnsi"/>
        </w:rPr>
        <w:t>k spojení</w:t>
      </w:r>
      <w:r w:rsidRPr="00B9797C">
        <w:rPr>
          <w:rFonts w:cstheme="minorHAnsi"/>
        </w:rPr>
        <w:t xml:space="preserve"> </w:t>
      </w:r>
      <w:r w:rsidRPr="00B9797C">
        <w:rPr>
          <w:rFonts w:cstheme="minorHAnsi"/>
        </w:rPr>
        <w:t>či nabytí podniků,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EF4937" w:rsidRPr="00760CA8" w14:paraId="77F644E8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1106F8" w14:textId="77777777" w:rsidR="00EF4937" w:rsidRPr="00760CA8" w:rsidRDefault="00EF4937" w:rsidP="006E3431">
            <w:pPr>
              <w:pStyle w:val="Tabulkatext13"/>
              <w:keepNext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4512FC" w14:textId="77777777" w:rsidR="00EF4937" w:rsidRPr="00760CA8" w:rsidRDefault="00EF4937" w:rsidP="006E3431">
            <w:pPr>
              <w:pStyle w:val="Tabulkatext13"/>
              <w:keepNext/>
            </w:pPr>
            <w:r w:rsidRPr="009E2248">
              <w:t xml:space="preserve">změny </w:t>
            </w:r>
            <w:r w:rsidRPr="00760CA8">
              <w:rPr>
                <w:u w:val="single"/>
              </w:rPr>
              <w:t>jsou</w:t>
            </w:r>
            <w:r w:rsidRPr="00760CA8">
              <w:t xml:space="preserve"> již zohledněny v Centrálním registru podpor malého rozsahu.*</w:t>
            </w:r>
          </w:p>
        </w:tc>
      </w:tr>
      <w:tr w:rsidR="00EF4937" w:rsidRPr="00760CA8" w14:paraId="2ACDC86D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BE5FAF" w14:textId="77777777" w:rsidR="00EF4937" w:rsidRPr="00760CA8" w:rsidRDefault="00EF4937" w:rsidP="006E3431">
            <w:pPr>
              <w:pStyle w:val="Tabulkatext13"/>
              <w:keepNext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698986" w14:textId="77777777" w:rsidR="00EF4937" w:rsidRPr="00760CA8" w:rsidRDefault="00EF4937" w:rsidP="006E3431">
            <w:pPr>
              <w:pStyle w:val="Tabulkatext13"/>
              <w:keepNext/>
            </w:pPr>
            <w:r w:rsidRPr="0032235C">
              <w:t>změny</w:t>
            </w:r>
            <w:r>
              <w:rPr>
                <w:u w:val="single"/>
              </w:rPr>
              <w:t xml:space="preserve"> </w:t>
            </w:r>
            <w:r w:rsidRPr="00760CA8">
              <w:rPr>
                <w:u w:val="single"/>
              </w:rPr>
              <w:t>nejsou</w:t>
            </w:r>
            <w:r w:rsidRPr="00760CA8">
              <w:t xml:space="preserve"> </w:t>
            </w:r>
            <w:r>
              <w:t xml:space="preserve">ještě </w:t>
            </w:r>
            <w:r w:rsidRPr="00760CA8">
              <w:t>zohledněny v Centrálním registru podpor malého rozsahu.*</w:t>
            </w:r>
          </w:p>
        </w:tc>
      </w:tr>
    </w:tbl>
    <w:p w14:paraId="338EC2E8" w14:textId="77777777" w:rsidR="00EF4937" w:rsidRPr="00760CA8" w:rsidRDefault="00EF4937" w:rsidP="00EF4937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 možností</w:t>
      </w:r>
    </w:p>
    <w:p w14:paraId="06D818CC" w14:textId="77777777" w:rsidR="00EF4937" w:rsidRPr="00760CA8" w:rsidRDefault="00EF4937" w:rsidP="00EF4937">
      <w:pPr>
        <w:spacing w:after="0"/>
        <w:rPr>
          <w:rFonts w:ascii="Arial" w:hAnsi="Arial" w:cs="Arial"/>
          <w:b/>
        </w:rPr>
      </w:pPr>
    </w:p>
    <w:p w14:paraId="2B3C0DC5" w14:textId="77777777" w:rsidR="00EF4937" w:rsidRPr="00B9797C" w:rsidRDefault="00EF4937" w:rsidP="00EF4937">
      <w:pPr>
        <w:numPr>
          <w:ilvl w:val="0"/>
          <w:numId w:val="3"/>
        </w:numPr>
        <w:spacing w:after="120"/>
        <w:ind w:left="357" w:hanging="357"/>
        <w:rPr>
          <w:rFonts w:cstheme="minorHAnsi"/>
          <w:b/>
          <w:szCs w:val="32"/>
        </w:rPr>
      </w:pPr>
      <w:r w:rsidRPr="00B9797C">
        <w:rPr>
          <w:rFonts w:cstheme="minorHAnsi"/>
          <w:b/>
          <w:szCs w:val="32"/>
        </w:rPr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EF4937" w:rsidRPr="00760CA8" w14:paraId="5F7C0B53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E9193B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79BE08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nevznikl</w:t>
            </w:r>
            <w:r w:rsidRPr="00760CA8">
              <w:t xml:space="preserve"> </w:t>
            </w:r>
            <w:r>
              <w:t xml:space="preserve">v předchozích třech letech </w:t>
            </w:r>
            <w:r w:rsidRPr="00760CA8">
              <w:t>rozdělením (rozštěpením nebo odštěpením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7"/>
            </w:r>
            <w:r w:rsidRPr="00760CA8">
              <w:t>) podniku.*</w:t>
            </w:r>
          </w:p>
        </w:tc>
      </w:tr>
      <w:tr w:rsidR="00EF4937" w:rsidRPr="00760CA8" w14:paraId="4328CD42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CB67DD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5C54A9" w14:textId="77777777" w:rsidR="00EF4937" w:rsidRPr="00760CA8" w:rsidRDefault="00EF4937" w:rsidP="006E3431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vznikl</w:t>
            </w:r>
            <w:r w:rsidRPr="00760CA8">
              <w:t xml:space="preserve"> </w:t>
            </w:r>
            <w:r>
              <w:t>v předchozích třech letech</w:t>
            </w:r>
            <w:r w:rsidRPr="00760CA8">
              <w:t xml:space="preserve"> rozdělením (rozštěpením nebo odštěpením) níže uvedeného podniku (případně uvedených podniků):*</w:t>
            </w:r>
          </w:p>
        </w:tc>
      </w:tr>
    </w:tbl>
    <w:p w14:paraId="0F572C2E" w14:textId="77777777" w:rsidR="00EF4937" w:rsidRPr="00760CA8" w:rsidRDefault="00EF4937" w:rsidP="00EF4937">
      <w:pPr>
        <w:ind w:firstLine="426"/>
        <w:rPr>
          <w:i/>
          <w:sz w:val="24"/>
          <w:szCs w:val="24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 možností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529"/>
        <w:gridCol w:w="3712"/>
        <w:gridCol w:w="2512"/>
        <w:gridCol w:w="2208"/>
        <w:gridCol w:w="111"/>
      </w:tblGrid>
      <w:tr w:rsidR="00EF4937" w:rsidRPr="00760CA8" w14:paraId="47B013DA" w14:textId="77777777" w:rsidTr="006E3431">
        <w:trPr>
          <w:gridAfter w:val="1"/>
          <w:wAfter w:w="113" w:type="dxa"/>
        </w:trPr>
        <w:tc>
          <w:tcPr>
            <w:tcW w:w="497" w:type="dxa"/>
            <w:vAlign w:val="center"/>
          </w:tcPr>
          <w:p w14:paraId="1E4693F7" w14:textId="77777777" w:rsidR="00EF4937" w:rsidRPr="00760CA8" w:rsidRDefault="00EF4937" w:rsidP="006E3431">
            <w:pPr>
              <w:pStyle w:val="Tabulkatext13"/>
            </w:pPr>
            <w:r w:rsidRPr="00760CA8">
              <w:t>č.</w:t>
            </w:r>
          </w:p>
        </w:tc>
        <w:tc>
          <w:tcPr>
            <w:tcW w:w="3773" w:type="dxa"/>
            <w:vAlign w:val="center"/>
          </w:tcPr>
          <w:p w14:paraId="14A72780" w14:textId="77777777" w:rsidR="00EF4937" w:rsidRPr="00760CA8" w:rsidRDefault="00EF4937" w:rsidP="006E3431">
            <w:pPr>
              <w:pStyle w:val="Tabulkatext13"/>
            </w:pPr>
            <w:r w:rsidRPr="00760CA8">
              <w:t>Obchodní jméno podniku</w:t>
            </w:r>
          </w:p>
        </w:tc>
        <w:tc>
          <w:tcPr>
            <w:tcW w:w="2554" w:type="dxa"/>
            <w:vAlign w:val="center"/>
          </w:tcPr>
          <w:p w14:paraId="6BA318E3" w14:textId="77777777" w:rsidR="00EF4937" w:rsidRPr="00760CA8" w:rsidRDefault="00EF4937" w:rsidP="006E3431">
            <w:pPr>
              <w:pStyle w:val="Tabulkatext13"/>
            </w:pPr>
            <w:r w:rsidRPr="00760CA8">
              <w:t>Sídlo</w:t>
            </w:r>
          </w:p>
        </w:tc>
        <w:tc>
          <w:tcPr>
            <w:tcW w:w="2248" w:type="dxa"/>
            <w:vAlign w:val="center"/>
          </w:tcPr>
          <w:p w14:paraId="6AFEAFED" w14:textId="77777777" w:rsidR="00EF4937" w:rsidRPr="00760CA8" w:rsidRDefault="00EF4937" w:rsidP="006E3431">
            <w:pPr>
              <w:pStyle w:val="Tabulkatext13"/>
            </w:pPr>
            <w:r w:rsidRPr="00760CA8">
              <w:t>IČ</w:t>
            </w:r>
          </w:p>
        </w:tc>
      </w:tr>
      <w:tr w:rsidR="00EF4937" w:rsidRPr="00760CA8" w14:paraId="7414E51C" w14:textId="77777777" w:rsidTr="006E3431">
        <w:trPr>
          <w:gridAfter w:val="1"/>
          <w:wAfter w:w="113" w:type="dxa"/>
        </w:trPr>
        <w:tc>
          <w:tcPr>
            <w:tcW w:w="530" w:type="dxa"/>
          </w:tcPr>
          <w:p w14:paraId="48F67CAB" w14:textId="77777777" w:rsidR="00EF4937" w:rsidRPr="00760CA8" w:rsidRDefault="00EF4937" w:rsidP="006E3431">
            <w:pPr>
              <w:pStyle w:val="Tabulkatext13"/>
            </w:pPr>
            <w:r w:rsidRPr="00760CA8">
              <w:t>1.</w:t>
            </w:r>
          </w:p>
        </w:tc>
        <w:tc>
          <w:tcPr>
            <w:tcW w:w="3759" w:type="dxa"/>
          </w:tcPr>
          <w:p w14:paraId="33198A3B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544" w:type="dxa"/>
          </w:tcPr>
          <w:p w14:paraId="75D8D8AA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239" w:type="dxa"/>
          </w:tcPr>
          <w:p w14:paraId="1AFCECCB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7AB9E4E7" w14:textId="77777777" w:rsidTr="006E3431">
        <w:tc>
          <w:tcPr>
            <w:tcW w:w="530" w:type="dxa"/>
          </w:tcPr>
          <w:p w14:paraId="60A65A4E" w14:textId="77777777" w:rsidR="00EF4937" w:rsidRDefault="00EF4937" w:rsidP="006E3431">
            <w:pPr>
              <w:pStyle w:val="Tabulkatext13"/>
            </w:pPr>
            <w:r>
              <w:t>…</w:t>
            </w:r>
          </w:p>
        </w:tc>
        <w:tc>
          <w:tcPr>
            <w:tcW w:w="3759" w:type="dxa"/>
          </w:tcPr>
          <w:p w14:paraId="68E35B58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544" w:type="dxa"/>
          </w:tcPr>
          <w:p w14:paraId="75342638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2239" w:type="dxa"/>
            <w:gridSpan w:val="2"/>
          </w:tcPr>
          <w:p w14:paraId="6CAB17B8" w14:textId="77777777" w:rsidR="00EF4937" w:rsidRPr="00760CA8" w:rsidRDefault="00EF4937" w:rsidP="006E3431">
            <w:pPr>
              <w:pStyle w:val="Tabulkatext13"/>
            </w:pPr>
          </w:p>
        </w:tc>
      </w:tr>
    </w:tbl>
    <w:p w14:paraId="488F63E2" w14:textId="77777777" w:rsidR="00EF4937" w:rsidRPr="00760CA8" w:rsidRDefault="00EF4937" w:rsidP="00EF4937">
      <w:pPr>
        <w:rPr>
          <w:rFonts w:ascii="Arial" w:hAnsi="Arial" w:cs="Arial"/>
        </w:rPr>
      </w:pPr>
    </w:p>
    <w:p w14:paraId="3FF7B995" w14:textId="4C6989F8" w:rsidR="00EF4937" w:rsidRPr="00B9797C" w:rsidRDefault="00EF4937" w:rsidP="00EF4937">
      <w:pPr>
        <w:spacing w:after="120"/>
        <w:rPr>
          <w:rFonts w:cstheme="minorHAnsi"/>
        </w:rPr>
      </w:pPr>
      <w:r w:rsidRPr="00B9797C">
        <w:rPr>
          <w:rFonts w:cstheme="minorHAnsi"/>
        </w:rPr>
        <w:t>Pokud došlo k rozdělení podniku,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EF4937" w:rsidRPr="00760CA8" w14:paraId="67A76B19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9752DC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529192" w14:textId="77777777" w:rsidR="00EF4937" w:rsidRPr="00760CA8" w:rsidRDefault="00EF4937" w:rsidP="006E3431">
            <w:pPr>
              <w:pStyle w:val="Tabulkatext13"/>
            </w:pPr>
            <w:r w:rsidRPr="009E2248">
              <w:t xml:space="preserve">změny </w:t>
            </w:r>
            <w:r w:rsidRPr="00760CA8">
              <w:rPr>
                <w:u w:val="single"/>
              </w:rPr>
              <w:t>jsou</w:t>
            </w:r>
            <w:r w:rsidRPr="00760CA8">
              <w:t xml:space="preserve"> již zohledněny v</w:t>
            </w:r>
            <w:r>
              <w:t> </w:t>
            </w:r>
            <w:r w:rsidRPr="00760CA8">
              <w:t>Centrálním registru podpor malého rozsahu.*</w:t>
            </w:r>
          </w:p>
        </w:tc>
      </w:tr>
      <w:tr w:rsidR="00EF4937" w:rsidRPr="00760CA8" w14:paraId="5DDE83B6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C48EDA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A902D5" w14:textId="77777777" w:rsidR="00EF4937" w:rsidRPr="00760CA8" w:rsidRDefault="00EF4937" w:rsidP="006E3431">
            <w:pPr>
              <w:pStyle w:val="Tabulkatext13"/>
            </w:pPr>
            <w:r>
              <w:t>změny</w:t>
            </w:r>
            <w:r>
              <w:rPr>
                <w:u w:val="single"/>
              </w:rPr>
              <w:t xml:space="preserve"> </w:t>
            </w:r>
            <w:r w:rsidRPr="00760CA8">
              <w:rPr>
                <w:u w:val="single"/>
              </w:rPr>
              <w:t>nejsou</w:t>
            </w:r>
            <w:r w:rsidRPr="00760CA8">
              <w:t xml:space="preserve"> </w:t>
            </w:r>
            <w:r>
              <w:t xml:space="preserve">ještě </w:t>
            </w:r>
            <w:r w:rsidRPr="00760CA8">
              <w:t>zohledněny v Centrálním registru podpor malého rozsahu.*</w:t>
            </w:r>
          </w:p>
        </w:tc>
      </w:tr>
    </w:tbl>
    <w:p w14:paraId="3C6FD142" w14:textId="77777777" w:rsidR="00EF4937" w:rsidRPr="00760CA8" w:rsidRDefault="00EF4937" w:rsidP="00EF4937">
      <w:pPr>
        <w:ind w:firstLine="426"/>
        <w:rPr>
          <w:i/>
          <w:sz w:val="20"/>
          <w:szCs w:val="20"/>
        </w:rPr>
      </w:pPr>
      <w:r w:rsidRPr="00760CA8">
        <w:rPr>
          <w:i/>
          <w:sz w:val="20"/>
          <w:szCs w:val="20"/>
        </w:rPr>
        <w:t>* označte křížkem jednu z možností</w:t>
      </w:r>
    </w:p>
    <w:p w14:paraId="28BB9949" w14:textId="77777777" w:rsidR="00EF4937" w:rsidRPr="00B9797C" w:rsidRDefault="00EF4937" w:rsidP="00EF4937">
      <w:pPr>
        <w:rPr>
          <w:rFonts w:cstheme="minorHAnsi"/>
        </w:rPr>
      </w:pPr>
      <w:r w:rsidRPr="00B9797C">
        <w:rPr>
          <w:rFonts w:cstheme="minorHAnsi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B9797C">
        <w:rPr>
          <w:rStyle w:val="Znakapoznpodarou"/>
          <w:rFonts w:eastAsiaTheme="majorEastAsia" w:cstheme="minorHAnsi"/>
        </w:rPr>
        <w:footnoteReference w:id="8"/>
      </w:r>
      <w:r w:rsidRPr="00B9797C">
        <w:rPr>
          <w:rFonts w:cstheme="minorHAnsi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663"/>
        <w:gridCol w:w="1845"/>
      </w:tblGrid>
      <w:tr w:rsidR="00EF4937" w:rsidRPr="00760CA8" w14:paraId="2EDFFDFC" w14:textId="77777777" w:rsidTr="006E3431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43DC" w14:textId="77777777" w:rsidR="00EF4937" w:rsidRPr="00760CA8" w:rsidRDefault="00EF4937" w:rsidP="006E3431">
            <w:pPr>
              <w:pStyle w:val="Tabulkatext13"/>
            </w:pPr>
            <w:r w:rsidRPr="00760CA8"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2D8F" w14:textId="77777777" w:rsidR="00EF4937" w:rsidRPr="00760CA8" w:rsidRDefault="00EF4937" w:rsidP="006E3431">
            <w:pPr>
              <w:pStyle w:val="Tabulkatext13"/>
            </w:pPr>
            <w:r w:rsidRPr="00760CA8"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8A3C" w14:textId="77777777" w:rsidR="00EF4937" w:rsidRPr="00760CA8" w:rsidRDefault="00EF4937" w:rsidP="006E3431">
            <w:pPr>
              <w:pStyle w:val="Tabulkatext13"/>
            </w:pPr>
            <w:r w:rsidRPr="00760CA8">
              <w:t>Částka v Kč</w:t>
            </w:r>
          </w:p>
        </w:tc>
      </w:tr>
      <w:tr w:rsidR="00EF4937" w:rsidRPr="00760CA8" w14:paraId="50F07D2C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6C62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283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9F8B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6F3F5C35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D7B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220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251" w14:textId="77777777" w:rsidR="00EF4937" w:rsidRPr="00760CA8" w:rsidRDefault="00EF4937" w:rsidP="006E3431">
            <w:pPr>
              <w:pStyle w:val="Tabulkatext13"/>
            </w:pPr>
          </w:p>
        </w:tc>
      </w:tr>
      <w:tr w:rsidR="00EF4937" w:rsidRPr="00760CA8" w14:paraId="0F214F71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54D6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920C" w14:textId="77777777" w:rsidR="00EF4937" w:rsidRPr="00760CA8" w:rsidRDefault="00EF4937" w:rsidP="006E3431">
            <w:pPr>
              <w:pStyle w:val="Tabulkatext13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D62" w14:textId="77777777" w:rsidR="00EF4937" w:rsidRPr="00760CA8" w:rsidRDefault="00EF4937" w:rsidP="006E3431">
            <w:pPr>
              <w:pStyle w:val="Tabulkatext13"/>
            </w:pPr>
          </w:p>
        </w:tc>
      </w:tr>
    </w:tbl>
    <w:p w14:paraId="0BF158D4" w14:textId="77777777" w:rsidR="00EF4937" w:rsidRPr="00760CA8" w:rsidRDefault="00EF4937" w:rsidP="00EF4937">
      <w:pPr>
        <w:rPr>
          <w:rFonts w:ascii="Arial" w:hAnsi="Arial" w:cs="Arial"/>
          <w:b/>
        </w:rPr>
      </w:pPr>
    </w:p>
    <w:p w14:paraId="44E96806" w14:textId="77777777" w:rsidR="00EF4937" w:rsidRPr="00B9797C" w:rsidRDefault="00EF4937" w:rsidP="00EF4937">
      <w:pPr>
        <w:numPr>
          <w:ilvl w:val="0"/>
          <w:numId w:val="3"/>
        </w:numPr>
        <w:spacing w:after="120"/>
        <w:ind w:left="357" w:hanging="357"/>
        <w:rPr>
          <w:rFonts w:cstheme="minorHAnsi"/>
          <w:b/>
        </w:rPr>
      </w:pPr>
      <w:r w:rsidRPr="00B9797C">
        <w:rPr>
          <w:rFonts w:cstheme="minorHAnsi"/>
          <w:b/>
        </w:rPr>
        <w:t>Žadatel o podporu de minimis dále prohlašuje, že:</w:t>
      </w:r>
    </w:p>
    <w:p w14:paraId="4948920F" w14:textId="07D14FC6" w:rsidR="00EF4937" w:rsidRPr="00B9797C" w:rsidRDefault="00EF4937" w:rsidP="00EF4937">
      <w:pPr>
        <w:pStyle w:val="Odstavecseseznamem"/>
        <w:numPr>
          <w:ilvl w:val="0"/>
          <w:numId w:val="2"/>
        </w:numPr>
        <w:spacing w:after="0"/>
        <w:ind w:left="284" w:hanging="284"/>
        <w:rPr>
          <w:rFonts w:cstheme="minorHAnsi"/>
        </w:rPr>
      </w:pPr>
      <w:r w:rsidRPr="00B9797C">
        <w:rPr>
          <w:rFonts w:cstheme="minorHAnsi"/>
        </w:rPr>
        <w:t xml:space="preserve">není podnikem činným </w:t>
      </w:r>
      <w:r w:rsidR="00BA74FB" w:rsidRPr="00BA74FB">
        <w:rPr>
          <w:rFonts w:cstheme="minorHAnsi"/>
        </w:rPr>
        <w:t>v oblasti</w:t>
      </w:r>
      <w:r w:rsidRPr="00B9797C">
        <w:rPr>
          <w:rFonts w:cstheme="minorHAnsi"/>
        </w:rPr>
        <w:t xml:space="preserve"> prvovýroby produktů rybolovu a akvakultury, na které se vztahuje nařízení Evropského parlamentu a Rady (EU) č. 1379/2013, nebo</w:t>
      </w:r>
    </w:p>
    <w:p w14:paraId="0018282A" w14:textId="600E2866" w:rsidR="00EF4937" w:rsidRPr="00B9797C" w:rsidRDefault="00EF4937" w:rsidP="00EF4937">
      <w:pPr>
        <w:spacing w:after="120"/>
        <w:ind w:left="284"/>
        <w:rPr>
          <w:rFonts w:cstheme="minorHAnsi"/>
        </w:rPr>
      </w:pPr>
      <w:r w:rsidRPr="00B9797C">
        <w:rPr>
          <w:rFonts w:cstheme="minorHAnsi"/>
        </w:rPr>
        <w:t xml:space="preserve">pokud takovým podnikem je, že podpora, k níž se vztahuje toto prohlášení, nebude ani nepřímo využívána pro potřeby prvovýrobu produktů rybolovu a akvakultury a že aktivity, na které má být poskytnuta podpora de minimis, jsou účetně odděleny od </w:t>
      </w:r>
      <w:r w:rsidR="00BA74FB" w:rsidRPr="00BA74FB">
        <w:rPr>
          <w:rFonts w:cstheme="minorHAnsi"/>
        </w:rPr>
        <w:t>činností prvovýroby</w:t>
      </w:r>
      <w:r w:rsidRPr="00B9797C">
        <w:rPr>
          <w:rFonts w:cstheme="minorHAnsi"/>
        </w:rPr>
        <w:t xml:space="preserve"> </w:t>
      </w:r>
      <w:r w:rsidRPr="00B9797C">
        <w:rPr>
          <w:rFonts w:cstheme="minorHAnsi"/>
        </w:rPr>
        <w:t>produktů rybolovu a akvakultury;</w:t>
      </w:r>
    </w:p>
    <w:p w14:paraId="00ECC6E0" w14:textId="41129177" w:rsidR="00EF4937" w:rsidRPr="00B9797C" w:rsidRDefault="00EF4937" w:rsidP="00EF4937">
      <w:pPr>
        <w:pStyle w:val="Odstavecseseznamem"/>
        <w:numPr>
          <w:ilvl w:val="0"/>
          <w:numId w:val="2"/>
        </w:numPr>
        <w:spacing w:after="120"/>
        <w:ind w:left="284" w:hanging="284"/>
        <w:rPr>
          <w:rFonts w:cstheme="minorHAnsi"/>
        </w:rPr>
      </w:pPr>
      <w:r w:rsidRPr="00B9797C">
        <w:rPr>
          <w:rFonts w:cstheme="minorHAnsi"/>
        </w:rPr>
        <w:t>není podnikem činným v odvětvích prvovýroby zemědělských produktů uvedených v příloze I Smlouvy o fungování EU, nebo</w:t>
      </w:r>
      <w:r w:rsidR="00B9797C">
        <w:rPr>
          <w:rFonts w:cstheme="minorHAnsi"/>
        </w:rPr>
        <w:t xml:space="preserve"> </w:t>
      </w:r>
      <w:r w:rsidRPr="00B9797C">
        <w:rPr>
          <w:rFonts w:cstheme="minorHAnsi"/>
        </w:rPr>
        <w:t>pokud takovým podnikem je, že podpora, k níž se vztahuje toto prohlášení, nebude ani nepřímo využívána pro potřeby prvovýroby zemědělských produktů a</w:t>
      </w:r>
      <w:r w:rsidR="00B9797C">
        <w:rPr>
          <w:rFonts w:cstheme="minorHAnsi"/>
        </w:rPr>
        <w:t> </w:t>
      </w:r>
      <w:r w:rsidRPr="00B9797C">
        <w:rPr>
          <w:rFonts w:cstheme="minorHAnsi"/>
        </w:rPr>
        <w:t>aktivity, na které má být poskytnuta podpora de minimis, jsou účetně odděleny od činností v</w:t>
      </w:r>
      <w:r w:rsidR="00B9797C">
        <w:rPr>
          <w:rFonts w:cstheme="minorHAnsi"/>
        </w:rPr>
        <w:t> </w:t>
      </w:r>
      <w:r w:rsidRPr="00B9797C">
        <w:rPr>
          <w:rFonts w:cstheme="minorHAnsi"/>
        </w:rPr>
        <w:t>odvětvích prvovýroby zemědělských produktů;</w:t>
      </w:r>
    </w:p>
    <w:p w14:paraId="13B02DA5" w14:textId="4435775D" w:rsidR="00BA74FB" w:rsidRPr="00B9797C" w:rsidRDefault="00EF4937" w:rsidP="00B9797C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B9797C">
        <w:rPr>
          <w:rFonts w:cstheme="minorHAnsi"/>
        </w:rPr>
        <w:t>souhlasí se zpracováním svých osobních údajů obsažených v tomto prohlášení ve smyslu nařízení Evropského parlamentu a Rady (EU) 2016/679 ze dne 27. dubna 2016, o ochraně fyzických osob v</w:t>
      </w:r>
      <w:r w:rsidR="00B9797C">
        <w:rPr>
          <w:rFonts w:cstheme="minorHAnsi"/>
        </w:rPr>
        <w:t> </w:t>
      </w:r>
      <w:r w:rsidRPr="00B9797C">
        <w:rPr>
          <w:rFonts w:cstheme="minorHAnsi"/>
        </w:rPr>
        <w:t>souvislosti se zpracováním osobních údajů a o volném pohybu těchto údajů a o zrušení směrnice 95/46/ES (dále jen „</w:t>
      </w:r>
      <w:r w:rsidRPr="00B9797C">
        <w:rPr>
          <w:rFonts w:eastAsia="Calibri" w:cstheme="minorHAnsi"/>
          <w:lang w:eastAsia="cs-CZ"/>
        </w:rPr>
        <w:t>Obecné nařízení o ochraně osobních údajů“</w:t>
      </w:r>
      <w:r w:rsidRPr="00B9797C">
        <w:rPr>
          <w:rFonts w:cstheme="minorHAnsi"/>
        </w:rPr>
        <w:t>), za účelem evidence podpor de minimis v souladu se zákonem č. 215/2004 Sb., o úpravě některých vztahů v oblasti veřejné podpory a o změně zákona o podpoře výzkumu a vývoje. Tento souhlas uděluji správci a</w:t>
      </w:r>
      <w:r w:rsidR="00B9797C">
        <w:rPr>
          <w:rFonts w:cstheme="minorHAnsi"/>
        </w:rPr>
        <w:t> </w:t>
      </w:r>
      <w:r w:rsidRPr="00B9797C">
        <w:rPr>
          <w:rFonts w:cstheme="minorHAnsi"/>
        </w:rPr>
        <w:t xml:space="preserve">zpracovateli, kterým je Ministerstvo práce a sociálních věcí pro všechny údaje obsažené v tomto prohlášení, a to po celou dobu 10 let ode dne udělení souhlasu. Zároveň si je žadatel vědom svých práv podle </w:t>
      </w:r>
      <w:r w:rsidRPr="00B9797C">
        <w:rPr>
          <w:rFonts w:eastAsia="Calibri" w:cstheme="minorHAnsi"/>
          <w:lang w:eastAsia="cs-CZ"/>
        </w:rPr>
        <w:t>Obecného nařízení o ochraně osobních údajů;</w:t>
      </w:r>
    </w:p>
    <w:p w14:paraId="195DBB90" w14:textId="55AE1A17" w:rsidR="00EF4937" w:rsidRPr="00B9797C" w:rsidRDefault="00EF4937" w:rsidP="00EF493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B9797C">
        <w:rPr>
          <w:rFonts w:cstheme="minorHAnsi"/>
        </w:rPr>
        <w:t>se zavazuje k tomu, že v případě změny předmětných údajů v průběhu administrativního procesu poskytnutí podpory de minimis bude neprodleně informovat poskytovatele dané podpory o</w:t>
      </w:r>
      <w:r w:rsidR="00B9797C">
        <w:rPr>
          <w:rFonts w:cstheme="minorHAnsi"/>
        </w:rPr>
        <w:t> </w:t>
      </w:r>
      <w:r w:rsidRPr="00B9797C">
        <w:rPr>
          <w:rFonts w:cstheme="minorHAnsi"/>
        </w:rPr>
        <w:t>změnách, které u něj nastaly;</w:t>
      </w:r>
    </w:p>
    <w:p w14:paraId="1DC149C5" w14:textId="0E85C3B0" w:rsidR="00BA74FB" w:rsidRPr="00B9797C" w:rsidRDefault="00EF4937" w:rsidP="00B9797C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B9797C">
        <w:rPr>
          <w:rFonts w:cstheme="minorHAnsi"/>
        </w:rPr>
        <w:t>poskytne součinnost a požadovanou dokumentaci poskytovateli podpory, případně jiným oprávněných kontrolních orgánům, za účelem ověření údajů uvedených v tomto čestném prohlášení;</w:t>
      </w:r>
    </w:p>
    <w:p w14:paraId="328BA591" w14:textId="77777777" w:rsidR="00EF4937" w:rsidRPr="00B9797C" w:rsidRDefault="00EF4937" w:rsidP="00B9797C">
      <w:pPr>
        <w:pStyle w:val="Odstavecseseznamem"/>
        <w:numPr>
          <w:ilvl w:val="0"/>
          <w:numId w:val="2"/>
        </w:numPr>
        <w:ind w:left="284" w:hanging="284"/>
        <w:rPr>
          <w:rFonts w:cstheme="minorHAnsi"/>
        </w:rPr>
      </w:pPr>
      <w:r w:rsidRPr="00B9797C">
        <w:rPr>
          <w:rFonts w:cstheme="minorHAnsi"/>
        </w:rPr>
        <w:lastRenderedPageBreak/>
        <w:t>svým podpisem potvrzuje, že výše uvedené údaje jsou přesné a pravdivé a jsou poskytovány dobrovolně.</w:t>
      </w:r>
    </w:p>
    <w:p w14:paraId="325B6BD1" w14:textId="77777777" w:rsidR="00EF4937" w:rsidRPr="00B9797C" w:rsidRDefault="00EF4937" w:rsidP="00EF4937">
      <w:pPr>
        <w:rPr>
          <w:rFonts w:cstheme="minorHAnsi"/>
        </w:rPr>
      </w:pPr>
    </w:p>
    <w:p w14:paraId="7843F6FB" w14:textId="77777777" w:rsidR="00EF4937" w:rsidRPr="00B9797C" w:rsidRDefault="00EF4937" w:rsidP="00EF4937">
      <w:pPr>
        <w:rPr>
          <w:rFonts w:cstheme="minorHAnsi"/>
        </w:rPr>
      </w:pPr>
      <w:r w:rsidRPr="00B9797C">
        <w:rPr>
          <w:rFonts w:cstheme="minorHAnsi"/>
        </w:rPr>
        <w:t>…………………………</w:t>
      </w:r>
      <w:r w:rsidRPr="00B9797C">
        <w:rPr>
          <w:rFonts w:cstheme="minorHAnsi"/>
        </w:rPr>
        <w:tab/>
      </w:r>
      <w:r w:rsidRPr="00B9797C">
        <w:rPr>
          <w:rFonts w:cstheme="minorHAnsi"/>
        </w:rPr>
        <w:tab/>
        <w:t>…………………………………………………………….</w:t>
      </w:r>
    </w:p>
    <w:p w14:paraId="00D094AD" w14:textId="6266F504" w:rsidR="00C0155E" w:rsidRPr="00B9797C" w:rsidRDefault="00EF4937" w:rsidP="00EF4937">
      <w:pPr>
        <w:rPr>
          <w:rFonts w:cstheme="minorHAnsi"/>
        </w:rPr>
      </w:pPr>
      <w:r w:rsidRPr="00B9797C">
        <w:rPr>
          <w:rFonts w:cstheme="minorHAnsi"/>
        </w:rPr>
        <w:t>Datum a místo podpisu</w:t>
      </w:r>
      <w:r w:rsidRPr="00B9797C">
        <w:rPr>
          <w:rFonts w:cstheme="minorHAnsi"/>
        </w:rPr>
        <w:tab/>
      </w:r>
      <w:r w:rsidRPr="00B9797C">
        <w:rPr>
          <w:rFonts w:cstheme="minorHAnsi"/>
        </w:rPr>
        <w:tab/>
        <w:t>Jméno a podpis osoby oprávněné zastupovat žadatele</w:t>
      </w:r>
    </w:p>
    <w:sectPr w:rsidR="00C0155E" w:rsidRPr="00B979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C9B8" w14:textId="77777777" w:rsidR="00EF4937" w:rsidRDefault="00EF4937" w:rsidP="00EF4937">
      <w:pPr>
        <w:spacing w:after="0"/>
      </w:pPr>
      <w:r>
        <w:separator/>
      </w:r>
    </w:p>
  </w:endnote>
  <w:endnote w:type="continuationSeparator" w:id="0">
    <w:p w14:paraId="78DAF81B" w14:textId="77777777" w:rsidR="00EF4937" w:rsidRDefault="00EF4937" w:rsidP="00EF49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3312365"/>
      <w:docPartObj>
        <w:docPartGallery w:val="Page Numbers (Bottom of Page)"/>
        <w:docPartUnique/>
      </w:docPartObj>
    </w:sdtPr>
    <w:sdtEndPr/>
    <w:sdtContent>
      <w:p w14:paraId="7BF8EB2A" w14:textId="7B827030" w:rsidR="00812C0C" w:rsidRDefault="00812C0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EE1EF" w14:textId="77777777" w:rsidR="00812C0C" w:rsidRDefault="00812C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2AA5" w14:textId="77777777" w:rsidR="00EF4937" w:rsidRDefault="00EF4937" w:rsidP="00EF4937">
      <w:pPr>
        <w:spacing w:after="0"/>
      </w:pPr>
      <w:r>
        <w:separator/>
      </w:r>
    </w:p>
  </w:footnote>
  <w:footnote w:type="continuationSeparator" w:id="0">
    <w:p w14:paraId="07062B33" w14:textId="77777777" w:rsidR="00EF4937" w:rsidRDefault="00EF4937" w:rsidP="00EF4937">
      <w:pPr>
        <w:spacing w:after="0"/>
      </w:pPr>
      <w:r>
        <w:continuationSeparator/>
      </w:r>
    </w:p>
  </w:footnote>
  <w:footnote w:id="1">
    <w:p w14:paraId="22D281C8" w14:textId="77777777" w:rsidR="00EF4937" w:rsidRPr="00863C91" w:rsidRDefault="00EF4937" w:rsidP="00EF493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Subjekt by měl být identifikován identifikačním číslem (IČ); tam, kde IČ není přiděleno, uveďte rodné číslo.</w:t>
      </w:r>
    </w:p>
  </w:footnote>
  <w:footnote w:id="2">
    <w:p w14:paraId="00C99BA5" w14:textId="77777777" w:rsidR="00EF4937" w:rsidRPr="00863C91" w:rsidRDefault="00EF4937" w:rsidP="00EF493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Statutárního zástupce, příp. osoby jím pověřené na základě plné moci.</w:t>
      </w:r>
    </w:p>
  </w:footnote>
  <w:footnote w:id="3">
    <w:p w14:paraId="1E9D7D91" w14:textId="77777777" w:rsidR="00EF4937" w:rsidRPr="00863C91" w:rsidRDefault="00EF4937" w:rsidP="00EF493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 w:cs="Arial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Za podnik lze považovat podnikatele definovaného v zákoně č. 89/2012 Sb., občanský zákoník.</w:t>
      </w:r>
    </w:p>
  </w:footnote>
  <w:footnote w:id="4">
    <w:p w14:paraId="1AE6E6D0" w14:textId="77777777" w:rsidR="00EF4937" w:rsidRPr="00E41F7E" w:rsidRDefault="00EF4937" w:rsidP="00EF4937">
      <w:pPr>
        <w:pStyle w:val="Textpoznpodarou"/>
      </w:pPr>
      <w:r w:rsidRPr="00E41F7E">
        <w:rPr>
          <w:rStyle w:val="Znakapoznpodarou"/>
          <w:rFonts w:eastAsiaTheme="majorEastAsia"/>
          <w:szCs w:val="18"/>
        </w:rPr>
        <w:footnoteRef/>
      </w:r>
      <w:r w:rsidRPr="00E41F7E">
        <w:t xml:space="preserve"> Údaje před lomítkem platí pro </w:t>
      </w:r>
      <w:r>
        <w:t>p</w:t>
      </w:r>
      <w:r w:rsidRPr="00E41F7E">
        <w:t>rávnické osoby, za lomítkem pro osoby fyzické</w:t>
      </w:r>
      <w:r>
        <w:t>.</w:t>
      </w:r>
    </w:p>
  </w:footnote>
  <w:footnote w:id="5">
    <w:p w14:paraId="273189D0" w14:textId="77777777" w:rsidR="00EF4937" w:rsidRPr="00E41F7E" w:rsidRDefault="00EF4937" w:rsidP="00EF4937">
      <w:pPr>
        <w:pStyle w:val="Textpoznpodarou"/>
        <w:rPr>
          <w:rFonts w:ascii="Arial" w:hAnsi="Arial"/>
        </w:rPr>
      </w:pPr>
      <w:r w:rsidRPr="00E41F7E">
        <w:rPr>
          <w:rStyle w:val="Znakapoznpodarou"/>
          <w:rFonts w:ascii="Arial" w:eastAsiaTheme="majorEastAsia" w:hAnsi="Arial" w:cs="Arial"/>
          <w:szCs w:val="18"/>
        </w:rPr>
        <w:footnoteRef/>
      </w:r>
      <w:r w:rsidRPr="00E41F7E">
        <w:rPr>
          <w:rFonts w:ascii="Arial" w:hAnsi="Arial"/>
        </w:rPr>
        <w:t xml:space="preserve"> </w:t>
      </w:r>
      <w:r w:rsidRPr="00B9797C">
        <w:rPr>
          <w:rFonts w:cstheme="minorHAnsi"/>
        </w:rPr>
        <w:t>Viz § 62 zákona č. 125/2008 Sb., o přeměnách obchodních společností a družstev, ve znění pozdějších předpisů.</w:t>
      </w:r>
    </w:p>
  </w:footnote>
  <w:footnote w:id="6">
    <w:p w14:paraId="3280B8A5" w14:textId="77777777" w:rsidR="00EF4937" w:rsidRPr="00E41F7E" w:rsidRDefault="00EF4937" w:rsidP="00EF4937">
      <w:pPr>
        <w:pStyle w:val="Textpoznpodarou"/>
      </w:pPr>
      <w:r w:rsidRPr="00E41F7E">
        <w:rPr>
          <w:rStyle w:val="Znakapoznpodarou"/>
          <w:rFonts w:eastAsiaTheme="majorEastAsia" w:cs="Arial"/>
          <w:szCs w:val="18"/>
        </w:rPr>
        <w:footnoteRef/>
      </w:r>
      <w:r w:rsidRPr="00E41F7E">
        <w:t xml:space="preserve"> Viz § 61 zákona č. 125/2008 Sb.</w:t>
      </w:r>
      <w:r>
        <w:t xml:space="preserve">, </w:t>
      </w:r>
      <w:r w:rsidRPr="00EF3012">
        <w:t>o přeměnách obchodních společností a družstev, ve znění pozdějších předpisů.</w:t>
      </w:r>
    </w:p>
  </w:footnote>
  <w:footnote w:id="7">
    <w:p w14:paraId="0F3861BE" w14:textId="77777777" w:rsidR="00EF4937" w:rsidRPr="00973D10" w:rsidRDefault="00EF4937" w:rsidP="00EF4937">
      <w:pPr>
        <w:pStyle w:val="Textpoznpodarou"/>
        <w:rPr>
          <w:rFonts w:cs="Arial"/>
          <w:iCs/>
          <w:szCs w:val="18"/>
        </w:rPr>
      </w:pPr>
      <w:r w:rsidRPr="00BB5A22">
        <w:rPr>
          <w:rStyle w:val="Znakapoznpodarou"/>
          <w:rFonts w:eastAsiaTheme="majorEastAsia" w:cs="Arial"/>
        </w:rPr>
        <w:footnoteRef/>
      </w:r>
      <w:r w:rsidRPr="00BB5A22">
        <w:rPr>
          <w:rFonts w:cs="Arial"/>
        </w:rPr>
        <w:t xml:space="preserve"> </w:t>
      </w:r>
      <w:r w:rsidRPr="00973D10">
        <w:rPr>
          <w:rFonts w:cs="Arial"/>
          <w:iCs/>
          <w:szCs w:val="18"/>
        </w:rPr>
        <w:t>Viz § 243 zákona č. 125/2008 Sb.</w:t>
      </w:r>
      <w:r>
        <w:rPr>
          <w:rFonts w:cs="Arial"/>
          <w:iCs/>
          <w:szCs w:val="18"/>
        </w:rPr>
        <w:t xml:space="preserve">, </w:t>
      </w:r>
      <w:r w:rsidRPr="00EF3012">
        <w:rPr>
          <w:rFonts w:cs="Arial"/>
          <w:iCs/>
          <w:szCs w:val="18"/>
        </w:rPr>
        <w:t>o přeměnách obchodních společností a družstev, ve znění pozdějších předpisů.</w:t>
      </w:r>
    </w:p>
  </w:footnote>
  <w:footnote w:id="8">
    <w:p w14:paraId="010A7AA9" w14:textId="77777777" w:rsidR="00EF4937" w:rsidRPr="00973D10" w:rsidRDefault="00EF4937" w:rsidP="00EF4937">
      <w:pPr>
        <w:pStyle w:val="Textpoznpodarou"/>
        <w:rPr>
          <w:rFonts w:cs="Arial"/>
          <w:iCs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973D10">
        <w:rPr>
          <w:rFonts w:cs="Arial"/>
          <w:iCs/>
          <w:szCs w:val="18"/>
        </w:rPr>
        <w:t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</w:t>
      </w:r>
      <w:r>
        <w:rPr>
          <w:rFonts w:cs="Arial"/>
          <w:iCs/>
          <w:szCs w:val="18"/>
        </w:rPr>
        <w:t xml:space="preserve"> 2023/2831</w:t>
      </w:r>
      <w:r w:rsidRPr="00973D10">
        <w:rPr>
          <w:rFonts w:cs="Arial"/>
          <w:iCs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832D" w14:textId="42849BC0" w:rsidR="00812C0C" w:rsidRDefault="00812C0C">
    <w:pPr>
      <w:pStyle w:val="Zhlav"/>
    </w:pPr>
    <w:r>
      <w:rPr>
        <w:noProof/>
      </w:rPr>
      <w:drawing>
        <wp:inline distT="0" distB="0" distL="0" distR="0" wp14:anchorId="7457DD6D" wp14:editId="3DE3E07B">
          <wp:extent cx="5760720" cy="5594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D57"/>
    <w:multiLevelType w:val="multilevel"/>
    <w:tmpl w:val="B2CCB8DA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F5A6E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68833633">
    <w:abstractNumId w:val="0"/>
  </w:num>
  <w:num w:numId="2" w16cid:durableId="1703938528">
    <w:abstractNumId w:val="3"/>
  </w:num>
  <w:num w:numId="3" w16cid:durableId="201669182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50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37"/>
    <w:rsid w:val="002265A1"/>
    <w:rsid w:val="00812C0C"/>
    <w:rsid w:val="00B546A7"/>
    <w:rsid w:val="00B9797C"/>
    <w:rsid w:val="00BA74FB"/>
    <w:rsid w:val="00C0155E"/>
    <w:rsid w:val="00E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1541"/>
  <w15:chartTrackingRefBased/>
  <w15:docId w15:val="{61EDD3F3-5F39-49C3-A93C-86F2A795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937"/>
    <w:pPr>
      <w:spacing w:after="220" w:line="240" w:lineRule="auto"/>
      <w:jc w:val="both"/>
    </w:pPr>
    <w:rPr>
      <w:kern w:val="0"/>
      <w14:ligatures w14:val="none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uiPriority w:val="2"/>
    <w:qFormat/>
    <w:rsid w:val="00EF4937"/>
    <w:pPr>
      <w:keepNext/>
      <w:keepLines/>
      <w:pageBreakBefore/>
      <w:numPr>
        <w:numId w:val="1"/>
      </w:numPr>
      <w:spacing w:after="360"/>
      <w:jc w:val="left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2"/>
    <w:unhideWhenUsed/>
    <w:qFormat/>
    <w:rsid w:val="00EF4937"/>
    <w:pPr>
      <w:keepNext/>
      <w:keepLines/>
      <w:numPr>
        <w:ilvl w:val="1"/>
        <w:numId w:val="1"/>
      </w:numPr>
      <w:spacing w:before="320" w:after="11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2"/>
    <w:unhideWhenUsed/>
    <w:qFormat/>
    <w:rsid w:val="00EF4937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2"/>
    <w:qFormat/>
    <w:rsid w:val="00EF4937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4472C4" w:themeColor="accent1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EF4937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4472C4" w:themeColor="accent1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EF4937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F493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F493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,Nadpis 911,Numbered - 91,Nadpis 912,Numbered - 92,Nadpis 913,Numbered - 93,Nadpis 914,Numbered - 94,Nadpis 915,Numbered - 95,Nadpis 916,Numbered - 96,Nadpis 917,Numbered - 97,Nadpis 918,Numbered - 98,Nadpis 919"/>
    <w:basedOn w:val="Normln"/>
    <w:next w:val="Normln"/>
    <w:link w:val="Nadpis9Char"/>
    <w:uiPriority w:val="9"/>
    <w:unhideWhenUsed/>
    <w:qFormat/>
    <w:rsid w:val="00EF493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2"/>
    <w:rsid w:val="00EF4937"/>
    <w:rPr>
      <w:rFonts w:asciiTheme="majorHAnsi" w:eastAsiaTheme="majorEastAsia" w:hAnsiTheme="majorHAnsi" w:cstheme="majorBidi"/>
      <w:b/>
      <w:bCs/>
      <w:color w:val="4472C4" w:themeColor="accent1"/>
      <w:kern w:val="0"/>
      <w:sz w:val="36"/>
      <w:szCs w:val="28"/>
      <w14:ligatures w14:val="none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2"/>
    <w:rsid w:val="00EF4937"/>
    <w:rPr>
      <w:rFonts w:asciiTheme="majorHAnsi" w:eastAsiaTheme="majorEastAsia" w:hAnsiTheme="majorHAnsi" w:cstheme="majorBidi"/>
      <w:b/>
      <w:bCs/>
      <w:color w:val="4472C4" w:themeColor="accent1"/>
      <w:kern w:val="0"/>
      <w:sz w:val="32"/>
      <w:szCs w:val="26"/>
      <w14:ligatures w14:val="none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2"/>
    <w:rsid w:val="00EF4937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14:ligatures w14:val="non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2"/>
    <w:rsid w:val="00EF4937"/>
    <w:rPr>
      <w:rFonts w:asciiTheme="majorHAnsi" w:eastAsiaTheme="majorEastAsia" w:hAnsiTheme="majorHAnsi" w:cstheme="majorBidi"/>
      <w:b/>
      <w:bCs/>
      <w:iCs/>
      <w:color w:val="4472C4" w:themeColor="accent1"/>
      <w:kern w:val="0"/>
      <w:sz w:val="26"/>
      <w14:ligatures w14:val="none"/>
    </w:rPr>
  </w:style>
  <w:style w:type="character" w:customStyle="1" w:styleId="Nadpis5Char">
    <w:name w:val="Nadpis 5 Char"/>
    <w:basedOn w:val="Standardnpsmoodstavce"/>
    <w:link w:val="Nadpis5"/>
    <w:uiPriority w:val="2"/>
    <w:rsid w:val="00EF4937"/>
    <w:rPr>
      <w:rFonts w:asciiTheme="majorHAnsi" w:eastAsiaTheme="majorEastAsia" w:hAnsiTheme="majorHAnsi" w:cstheme="majorBidi"/>
      <w:b/>
      <w:color w:val="4472C4" w:themeColor="accent1"/>
      <w:kern w:val="0"/>
      <w:sz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2"/>
    <w:rsid w:val="00EF4937"/>
    <w:rPr>
      <w:rFonts w:asciiTheme="majorHAnsi" w:eastAsiaTheme="majorEastAsia" w:hAnsiTheme="majorHAnsi" w:cstheme="majorBidi"/>
      <w:b/>
      <w:iCs/>
      <w:color w:val="4472C4" w:themeColor="accent1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rsid w:val="00EF4937"/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rsid w:val="00EF4937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Nadpis9Char">
    <w:name w:val="Nadpis 9 Char"/>
    <w:aliases w:val="Nadpis 91 Char,Numbered - 9 Char,Nadpis 911 Char,Numbered - 91 Char,Nadpis 912 Char,Numbered - 92 Char,Nadpis 913 Char,Numbered - 93 Char,Nadpis 914 Char,Numbered - 94 Char,Nadpis 915 Char,Numbered - 95 Char,Nadpis 916 Char,Nadpis 917 Char"/>
    <w:basedOn w:val="Standardnpsmoodstavce"/>
    <w:link w:val="Nadpis9"/>
    <w:uiPriority w:val="9"/>
    <w:rsid w:val="00EF4937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EF493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EF4937"/>
    <w:rPr>
      <w:kern w:val="0"/>
      <w14:ligatures w14:val="none"/>
    </w:rPr>
  </w:style>
  <w:style w:type="table" w:styleId="Mkatabulky">
    <w:name w:val="Table Grid"/>
    <w:basedOn w:val="Normlntabulka"/>
    <w:uiPriority w:val="59"/>
    <w:rsid w:val="00EF49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EF493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EF4937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EF4937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F4937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EF4937"/>
    <w:rPr>
      <w:vertAlign w:val="superscript"/>
    </w:rPr>
  </w:style>
  <w:style w:type="paragraph" w:customStyle="1" w:styleId="Tabulkatext13">
    <w:name w:val="Tabulka text13"/>
    <w:uiPriority w:val="6"/>
    <w:qFormat/>
    <w:rsid w:val="00EF4937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paragraph" w:customStyle="1" w:styleId="slovn211">
    <w:name w:val="Číslování 211"/>
    <w:basedOn w:val="Normln"/>
    <w:uiPriority w:val="5"/>
    <w:qFormat/>
    <w:rsid w:val="00EF4937"/>
    <w:pPr>
      <w:contextualSpacing/>
    </w:pPr>
  </w:style>
  <w:style w:type="paragraph" w:styleId="Revize">
    <w:name w:val="Revision"/>
    <w:hidden/>
    <w:uiPriority w:val="99"/>
    <w:semiHidden/>
    <w:rsid w:val="00EF4937"/>
    <w:pPr>
      <w:spacing w:after="0" w:line="240" w:lineRule="auto"/>
    </w:pPr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12C0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12C0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871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Alžběta Mgr. (MPSV)</dc:creator>
  <cp:keywords/>
  <dc:description/>
  <cp:lastModifiedBy>Gavlasová Kateřina Mgr. (MPSV)</cp:lastModifiedBy>
  <cp:revision>3</cp:revision>
  <dcterms:created xsi:type="dcterms:W3CDTF">2024-05-30T07:16:00Z</dcterms:created>
  <dcterms:modified xsi:type="dcterms:W3CDTF">2024-06-03T14:46:00Z</dcterms:modified>
</cp:coreProperties>
</file>